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</w:t>
      </w:r>
      <w:r w:rsidR="00A90D79">
        <w:rPr>
          <w:b/>
          <w:bCs/>
          <w:sz w:val="32"/>
          <w:szCs w:val="32"/>
        </w:rPr>
        <w:t xml:space="preserve">е 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«Сред</w:t>
      </w:r>
      <w:r w:rsidR="00A90D79">
        <w:rPr>
          <w:b/>
          <w:bCs/>
          <w:sz w:val="32"/>
          <w:szCs w:val="32"/>
        </w:rPr>
        <w:t>няя школа № 2 имени академика А.И. Берга</w:t>
      </w:r>
      <w:r w:rsidRPr="002477F5">
        <w:rPr>
          <w:b/>
          <w:bCs/>
          <w:sz w:val="32"/>
          <w:szCs w:val="32"/>
        </w:rPr>
        <w:t>»</w:t>
      </w:r>
      <w:r w:rsidR="00A90D79">
        <w:rPr>
          <w:b/>
          <w:bCs/>
          <w:sz w:val="32"/>
          <w:szCs w:val="32"/>
        </w:rPr>
        <w:t xml:space="preserve">, </w:t>
      </w:r>
      <w:proofErr w:type="gramStart"/>
      <w:r w:rsidR="00A90D79">
        <w:rPr>
          <w:b/>
          <w:bCs/>
          <w:sz w:val="32"/>
          <w:szCs w:val="32"/>
        </w:rPr>
        <w:t>г</w:t>
      </w:r>
      <w:proofErr w:type="gramEnd"/>
      <w:r w:rsidR="00A90D79">
        <w:rPr>
          <w:b/>
          <w:bCs/>
          <w:sz w:val="32"/>
          <w:szCs w:val="32"/>
        </w:rPr>
        <w:t>. Жуков</w:t>
      </w:r>
    </w:p>
    <w:p w:rsidR="00DC7350" w:rsidRDefault="0031321B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A90D79">
        <w:rPr>
          <w:color w:val="001F5F"/>
        </w:rPr>
        <w:t xml:space="preserve"> </w:t>
      </w:r>
      <w:r>
        <w:rPr>
          <w:color w:val="001F5F"/>
        </w:rPr>
        <w:t>основной</w:t>
      </w:r>
      <w:r w:rsidR="00A90D79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A90D79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A90D79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A90D79">
        <w:rPr>
          <w:color w:val="001F5F"/>
        </w:rPr>
        <w:t xml:space="preserve"> </w:t>
      </w:r>
      <w:r>
        <w:rPr>
          <w:color w:val="001F5F"/>
        </w:rPr>
        <w:t>общего</w:t>
      </w:r>
      <w:r w:rsidR="00A90D79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A90D79">
        <w:rPr>
          <w:color w:val="001F5F"/>
        </w:rPr>
        <w:t xml:space="preserve"> </w:t>
      </w:r>
      <w:r>
        <w:rPr>
          <w:color w:val="001F5F"/>
        </w:rPr>
        <w:t>(1–4</w:t>
      </w:r>
      <w:r w:rsidR="00A90D79"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DC7350" w:rsidRDefault="00856FB2">
      <w:pPr>
        <w:pStyle w:val="a3"/>
        <w:rPr>
          <w:color w:val="001F5F"/>
        </w:rPr>
      </w:pPr>
      <w:r>
        <w:rPr>
          <w:color w:val="001F5F"/>
        </w:rPr>
        <w:t>2024–2025</w:t>
      </w:r>
      <w:r w:rsidR="00A90D79">
        <w:rPr>
          <w:color w:val="001F5F"/>
        </w:rPr>
        <w:t xml:space="preserve"> </w:t>
      </w:r>
      <w:r w:rsidR="0031321B">
        <w:rPr>
          <w:color w:val="001F5F"/>
        </w:rPr>
        <w:t>учебный</w:t>
      </w:r>
      <w:r w:rsidR="00A90D79">
        <w:rPr>
          <w:color w:val="001F5F"/>
        </w:rPr>
        <w:t xml:space="preserve"> </w:t>
      </w:r>
      <w:r w:rsidR="0031321B">
        <w:rPr>
          <w:color w:val="001F5F"/>
        </w:rPr>
        <w:t>год</w:t>
      </w:r>
    </w:p>
    <w:p w:rsidR="00442496" w:rsidRPr="00442496" w:rsidRDefault="00442496" w:rsidP="00442496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442496">
        <w:rPr>
          <w:color w:val="1A1A1A"/>
          <w:sz w:val="28"/>
          <w:szCs w:val="28"/>
          <w:lang w:eastAsia="ru-RU"/>
        </w:rPr>
        <w:t>Рабоч</w:t>
      </w:r>
      <w:r>
        <w:rPr>
          <w:color w:val="1A1A1A"/>
          <w:sz w:val="28"/>
          <w:szCs w:val="28"/>
          <w:lang w:eastAsia="ru-RU"/>
        </w:rPr>
        <w:t>ие программы на уровне начального</w:t>
      </w:r>
      <w:r w:rsidRPr="00442496">
        <w:rPr>
          <w:color w:val="1A1A1A"/>
          <w:sz w:val="28"/>
          <w:szCs w:val="28"/>
          <w:lang w:eastAsia="ru-RU"/>
        </w:rPr>
        <w:t xml:space="preserve"> общего образования составлены на</w:t>
      </w:r>
      <w:r>
        <w:rPr>
          <w:color w:val="1A1A1A"/>
          <w:sz w:val="28"/>
          <w:szCs w:val="28"/>
          <w:lang w:eastAsia="ru-RU"/>
        </w:rPr>
        <w:t xml:space="preserve"> основании ФГОС НОО, ФОП Н</w:t>
      </w:r>
      <w:r w:rsidRPr="00442496">
        <w:rPr>
          <w:color w:val="1A1A1A"/>
          <w:sz w:val="28"/>
          <w:szCs w:val="28"/>
          <w:lang w:eastAsia="ru-RU"/>
        </w:rPr>
        <w:t>ОО, в соответ</w:t>
      </w:r>
      <w:r>
        <w:rPr>
          <w:color w:val="1A1A1A"/>
          <w:sz w:val="28"/>
          <w:szCs w:val="28"/>
          <w:lang w:eastAsia="ru-RU"/>
        </w:rPr>
        <w:t>ствии с учебным планом начального</w:t>
      </w:r>
      <w:r w:rsidRPr="00442496">
        <w:rPr>
          <w:color w:val="1A1A1A"/>
          <w:sz w:val="28"/>
          <w:szCs w:val="28"/>
          <w:lang w:eastAsia="ru-RU"/>
        </w:rPr>
        <w:t xml:space="preserve"> общего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образования и предполагают содержание и планируемые результаты не ниже, чем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определенные в федеральных рабочих программах.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Рабочие</w:t>
      </w:r>
      <w:r>
        <w:rPr>
          <w:color w:val="1A1A1A"/>
          <w:sz w:val="28"/>
          <w:szCs w:val="28"/>
          <w:lang w:eastAsia="ru-RU"/>
        </w:rPr>
        <w:t xml:space="preserve"> программы являются частью ООП Н</w:t>
      </w:r>
      <w:r w:rsidRPr="00442496">
        <w:rPr>
          <w:color w:val="1A1A1A"/>
          <w:sz w:val="28"/>
          <w:szCs w:val="28"/>
          <w:lang w:eastAsia="ru-RU"/>
        </w:rPr>
        <w:t>ОО, определяющей содержание,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планируемые результаты, тематическое планирование с учетом рабочей программы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воспитания и возможностью использования ЭОР.</w:t>
      </w:r>
    </w:p>
    <w:p w:rsidR="00442496" w:rsidRPr="00442496" w:rsidRDefault="00442496" w:rsidP="00856FB2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442496">
        <w:rPr>
          <w:color w:val="1A1A1A"/>
          <w:sz w:val="28"/>
          <w:szCs w:val="28"/>
          <w:lang w:eastAsia="ru-RU"/>
        </w:rPr>
        <w:t>Планируемые результаты освоения рабочих программ включают личностные,</w:t>
      </w:r>
      <w:r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442496">
        <w:rPr>
          <w:color w:val="1A1A1A"/>
          <w:sz w:val="28"/>
          <w:szCs w:val="28"/>
          <w:lang w:eastAsia="ru-RU"/>
        </w:rPr>
        <w:t>метапредметные</w:t>
      </w:r>
      <w:proofErr w:type="spellEnd"/>
      <w:r w:rsidRPr="00442496">
        <w:rPr>
          <w:color w:val="1A1A1A"/>
          <w:sz w:val="28"/>
          <w:szCs w:val="28"/>
          <w:lang w:eastAsia="ru-RU"/>
        </w:rPr>
        <w:t xml:space="preserve"> результаты за весь период об</w:t>
      </w:r>
      <w:r>
        <w:rPr>
          <w:color w:val="1A1A1A"/>
          <w:sz w:val="28"/>
          <w:szCs w:val="28"/>
          <w:lang w:eastAsia="ru-RU"/>
        </w:rPr>
        <w:t>учения на уровне начального</w:t>
      </w:r>
      <w:r w:rsidRPr="00442496">
        <w:rPr>
          <w:color w:val="1A1A1A"/>
          <w:sz w:val="28"/>
          <w:szCs w:val="28"/>
          <w:lang w:eastAsia="ru-RU"/>
        </w:rPr>
        <w:t xml:space="preserve"> общего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образования, а также предметные достижения обучающегося за каждый год обучения по</w:t>
      </w:r>
      <w:r w:rsidR="00856FB2"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всем предметам учебного плана.</w:t>
      </w:r>
    </w:p>
    <w:p w:rsidR="00442496" w:rsidRDefault="00442496" w:rsidP="00442496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442496">
        <w:rPr>
          <w:color w:val="1A1A1A"/>
          <w:sz w:val="28"/>
          <w:szCs w:val="28"/>
          <w:lang w:eastAsia="ru-RU"/>
        </w:rPr>
        <w:t>При составлении рабочих программ использовались материалы сайта Единое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содержание общего образования https://edsoo.ru/, Конструктор рабочих программ</w:t>
      </w:r>
      <w:r>
        <w:rPr>
          <w:color w:val="1A1A1A"/>
          <w:sz w:val="28"/>
          <w:szCs w:val="28"/>
          <w:lang w:eastAsia="ru-RU"/>
        </w:rPr>
        <w:t xml:space="preserve"> </w:t>
      </w:r>
      <w:hyperlink r:id="rId5" w:history="1">
        <w:r w:rsidR="009A01AB" w:rsidRPr="00427B74">
          <w:rPr>
            <w:rStyle w:val="a6"/>
            <w:sz w:val="28"/>
            <w:szCs w:val="28"/>
            <w:lang w:eastAsia="ru-RU"/>
          </w:rPr>
          <w:t>https://edsoo.ru/constructor/</w:t>
        </w:r>
      </w:hyperlink>
      <w:r w:rsidRPr="00442496">
        <w:rPr>
          <w:color w:val="1A1A1A"/>
          <w:sz w:val="28"/>
          <w:szCs w:val="28"/>
          <w:lang w:eastAsia="ru-RU"/>
        </w:rPr>
        <w:t>.</w:t>
      </w:r>
    </w:p>
    <w:p w:rsidR="009A01AB" w:rsidRDefault="009A01AB" w:rsidP="00442496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660"/>
        <w:gridCol w:w="12899"/>
      </w:tblGrid>
      <w:tr w:rsidR="009A01AB" w:rsidTr="0031321B">
        <w:tc>
          <w:tcPr>
            <w:tcW w:w="2660" w:type="dxa"/>
            <w:shd w:val="clear" w:color="auto" w:fill="D9D9D9" w:themeFill="background1" w:themeFillShade="D9"/>
          </w:tcPr>
          <w:p w:rsidR="009A01AB" w:rsidRPr="0031321B" w:rsidRDefault="0031321B" w:rsidP="0031321B">
            <w:pPr>
              <w:widowControl/>
              <w:autoSpaceDE/>
              <w:autoSpaceDN/>
              <w:jc w:val="center"/>
              <w:rPr>
                <w:b/>
                <w:color w:val="1A1A1A"/>
                <w:sz w:val="28"/>
                <w:szCs w:val="28"/>
                <w:lang w:eastAsia="ru-RU"/>
              </w:rPr>
            </w:pPr>
            <w:r w:rsidRPr="0031321B">
              <w:rPr>
                <w:b/>
                <w:color w:val="1A1A1A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899" w:type="dxa"/>
            <w:shd w:val="clear" w:color="auto" w:fill="D9D9D9" w:themeFill="background1" w:themeFillShade="D9"/>
          </w:tcPr>
          <w:p w:rsidR="009A01AB" w:rsidRPr="0031321B" w:rsidRDefault="0031321B" w:rsidP="0031321B">
            <w:pPr>
              <w:widowControl/>
              <w:autoSpaceDE/>
              <w:autoSpaceDN/>
              <w:jc w:val="center"/>
              <w:rPr>
                <w:b/>
                <w:color w:val="1A1A1A"/>
                <w:sz w:val="28"/>
                <w:szCs w:val="28"/>
                <w:lang w:eastAsia="ru-RU"/>
              </w:rPr>
            </w:pPr>
            <w:r w:rsidRPr="0031321B">
              <w:rPr>
                <w:b/>
                <w:color w:val="1A1A1A"/>
                <w:sz w:val="28"/>
                <w:szCs w:val="28"/>
                <w:lang w:eastAsia="ru-RU"/>
              </w:rPr>
              <w:t>Аннотация к рабочей программе</w:t>
            </w:r>
          </w:p>
        </w:tc>
      </w:tr>
      <w:tr w:rsidR="009A01AB" w:rsidTr="0031321B">
        <w:tc>
          <w:tcPr>
            <w:tcW w:w="2660" w:type="dxa"/>
          </w:tcPr>
          <w:p w:rsidR="009A01AB" w:rsidRDefault="00856FB2" w:rsidP="00442496">
            <w:pPr>
              <w:widowControl/>
              <w:autoSpaceDE/>
              <w:autoSpaceDN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Труд (технология)</w:t>
            </w:r>
          </w:p>
        </w:tc>
        <w:tc>
          <w:tcPr>
            <w:tcW w:w="12899" w:type="dxa"/>
          </w:tcPr>
          <w:p w:rsidR="00856FB2" w:rsidRPr="00A07E22" w:rsidRDefault="00856FB2" w:rsidP="00856FB2">
            <w:pPr>
              <w:ind w:firstLine="600"/>
              <w:jc w:val="both"/>
            </w:pPr>
            <w:proofErr w:type="gramStart"/>
            <w:r w:rsidRPr="00A07E22">
              <w:rPr>
                <w:color w:val="000000"/>
                <w:sz w:val="28"/>
              </w:rPr>
      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A07E22">
              <w:rPr>
                <w:color w:val="000000"/>
                <w:sz w:val="28"/>
              </w:rPr>
              <w:t>создания</w:t>
            </w:r>
            <w:proofErr w:type="gramEnd"/>
            <w:r w:rsidRPr="00A07E22">
              <w:rPr>
                <w:color w:val="000000"/>
                <w:sz w:val="28"/>
              </w:rPr>
      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 xml:space="preserve">Программа по труду (технологии) направлена на решение системы задач: 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lastRenderedPageBreak/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развитие гибкости и вариативности мышления, способностей к изобретательской деятельности;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воспитание понимания социального значения разных профессий, важности ответственного отношения каждого за результаты труда;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воспитание готовности участия в трудовых делах школьного коллектива;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A07E22">
              <w:rPr>
                <w:color w:val="000000"/>
                <w:sz w:val="28"/>
              </w:rPr>
              <w:t>саморегуляции</w:t>
            </w:r>
            <w:proofErr w:type="spellEnd"/>
            <w:r w:rsidRPr="00A07E22">
              <w:rPr>
                <w:color w:val="000000"/>
                <w:sz w:val="28"/>
              </w:rPr>
              <w:t>, активности и инициативности;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      </w:r>
          </w:p>
          <w:p w:rsidR="00856FB2" w:rsidRDefault="00856FB2" w:rsidP="00856FB2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</w:pPr>
            <w:r>
              <w:rPr>
                <w:color w:val="000000"/>
                <w:sz w:val="28"/>
              </w:rPr>
              <w:lastRenderedPageBreak/>
              <w:t>технологии, профессии и производства;</w:t>
            </w:r>
          </w:p>
          <w:p w:rsidR="00856FB2" w:rsidRPr="00A07E22" w:rsidRDefault="00856FB2" w:rsidP="00856FB2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</w:pPr>
            <w:r w:rsidRPr="00A07E22">
              <w:rPr>
                <w:color w:val="000000"/>
                <w:sz w:val="28"/>
              </w:rPr>
      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      </w:r>
          </w:p>
          <w:p w:rsidR="00856FB2" w:rsidRPr="00A07E22" w:rsidRDefault="00856FB2" w:rsidP="00856FB2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</w:pPr>
            <w:r w:rsidRPr="00A07E22">
              <w:rPr>
                <w:color w:val="000000"/>
                <w:sz w:val="28"/>
              </w:rPr>
      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      </w:r>
          </w:p>
          <w:p w:rsidR="00856FB2" w:rsidRPr="00A07E22" w:rsidRDefault="00856FB2" w:rsidP="00856FB2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</w:pPr>
            <w:r w:rsidRPr="00A07E22">
              <w:rPr>
                <w:color w:val="000000"/>
                <w:sz w:val="28"/>
              </w:rPr>
              <w:t>ИКТ (с учётом возможностей материально-технической базы образовательной организации).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      </w:r>
          </w:p>
          <w:p w:rsidR="00856FB2" w:rsidRPr="00A07E22" w:rsidRDefault="00856FB2" w:rsidP="00856FB2">
            <w:pPr>
              <w:ind w:firstLine="600"/>
              <w:jc w:val="both"/>
            </w:pPr>
            <w:r w:rsidRPr="00A07E22">
              <w:rPr>
                <w:color w:val="000000"/>
                <w:sz w:val="28"/>
              </w:rPr>
              <w:t xml:space="preserve">В программе по труду (технологии) осуществляется реализация </w:t>
            </w:r>
            <w:proofErr w:type="spellStart"/>
            <w:r w:rsidRPr="00A07E22">
              <w:rPr>
                <w:color w:val="000000"/>
                <w:sz w:val="28"/>
              </w:rPr>
              <w:t>межпредметных</w:t>
            </w:r>
            <w:proofErr w:type="spellEnd"/>
            <w:r w:rsidRPr="00A07E22">
              <w:rPr>
                <w:color w:val="000000"/>
                <w:sz w:val="28"/>
              </w:rPr>
      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      </w:r>
          </w:p>
          <w:p w:rsidR="00856FB2" w:rsidRPr="00A07E22" w:rsidRDefault="00856FB2" w:rsidP="00856FB2">
            <w:pPr>
              <w:ind w:firstLine="600"/>
              <w:jc w:val="both"/>
            </w:pPr>
            <w:proofErr w:type="gramStart"/>
            <w:r w:rsidRPr="00A07E22">
              <w:rPr>
                <w:color w:val="000000"/>
                <w:sz w:val="28"/>
              </w:rPr>
      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  <w:proofErr w:type="gramEnd"/>
          </w:p>
          <w:p w:rsidR="009A01AB" w:rsidRDefault="009A01AB" w:rsidP="00442496">
            <w:pPr>
              <w:widowControl/>
              <w:autoSpaceDE/>
              <w:autoSpaceDN/>
              <w:jc w:val="both"/>
              <w:rPr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DC7350" w:rsidRPr="00442496" w:rsidRDefault="00DC7350">
      <w:pPr>
        <w:spacing w:line="270" w:lineRule="atLeast"/>
        <w:jc w:val="both"/>
        <w:rPr>
          <w:sz w:val="24"/>
        </w:rPr>
        <w:sectPr w:rsidR="00DC7350" w:rsidRPr="00442496" w:rsidSect="009A01AB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A4A23" w:rsidRDefault="00AA4A23" w:rsidP="00856FB2"/>
    <w:sectPr w:rsidR="00AA4A23" w:rsidSect="00722EDE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1ED7590E"/>
    <w:multiLevelType w:val="multilevel"/>
    <w:tmpl w:val="847C2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31321B"/>
    <w:rsid w:val="00442496"/>
    <w:rsid w:val="00605BA4"/>
    <w:rsid w:val="00722EDE"/>
    <w:rsid w:val="00856FB2"/>
    <w:rsid w:val="009A01AB"/>
    <w:rsid w:val="00A90D79"/>
    <w:rsid w:val="00AA4A23"/>
    <w:rsid w:val="00DA4BC7"/>
    <w:rsid w:val="00DC7350"/>
    <w:rsid w:val="00E6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EDE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722EDE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22EDE"/>
  </w:style>
  <w:style w:type="paragraph" w:customStyle="1" w:styleId="TableParagraph">
    <w:name w:val="Table Paragraph"/>
    <w:basedOn w:val="a"/>
    <w:uiPriority w:val="1"/>
    <w:qFormat/>
    <w:rsid w:val="00722EDE"/>
  </w:style>
  <w:style w:type="character" w:styleId="a6">
    <w:name w:val="Hyperlink"/>
    <w:basedOn w:val="a0"/>
    <w:uiPriority w:val="99"/>
    <w:unhideWhenUsed/>
    <w:rsid w:val="009A01AB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9A0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9</cp:revision>
  <dcterms:created xsi:type="dcterms:W3CDTF">2023-09-07T16:53:00Z</dcterms:created>
  <dcterms:modified xsi:type="dcterms:W3CDTF">2024-12-27T09:44:00Z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